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975DC" w14:textId="2E6536C9" w:rsidR="004D1799" w:rsidRPr="00F1324F" w:rsidRDefault="004D1799">
      <w:pPr>
        <w:pStyle w:val="CLASSIFICAZIONEBODY1"/>
        <w:rPr>
          <w:rFonts w:ascii="Arial" w:hAnsi="Arial" w:cs="Arial"/>
        </w:rPr>
      </w:pPr>
    </w:p>
    <w:p w14:paraId="708A5688" w14:textId="2CD04377" w:rsidR="004F1AF5" w:rsidRPr="004F1AF5" w:rsidRDefault="004F1AF5" w:rsidP="004F1AF5">
      <w:pPr>
        <w:widowControl/>
        <w:tabs>
          <w:tab w:val="left" w:pos="3119"/>
          <w:tab w:val="left" w:pos="4678"/>
          <w:tab w:val="left" w:pos="4962"/>
        </w:tabs>
        <w:autoSpaceDE/>
        <w:autoSpaceDN/>
        <w:adjustRightInd/>
        <w:spacing w:line="360" w:lineRule="auto"/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</w:pPr>
      <w:bookmarkStart w:id="0" w:name="BookmarkData"/>
      <w:bookmarkEnd w:id="0"/>
      <w:r w:rsidRPr="004F1AF5"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  <w:t xml:space="preserve">ALLEGATO </w:t>
      </w:r>
      <w:r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  <w:t>8</w:t>
      </w:r>
    </w:p>
    <w:p w14:paraId="134A2F79" w14:textId="217C8265" w:rsidR="004F1AF5" w:rsidRDefault="004F1AF5" w:rsidP="004F1AF5">
      <w:pPr>
        <w:widowControl/>
        <w:tabs>
          <w:tab w:val="left" w:pos="3119"/>
          <w:tab w:val="left" w:pos="4678"/>
          <w:tab w:val="left" w:pos="4962"/>
        </w:tabs>
        <w:autoSpaceDE/>
        <w:autoSpaceDN/>
        <w:adjustRightInd/>
        <w:spacing w:line="360" w:lineRule="auto"/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</w:pPr>
      <w:r w:rsidRPr="004F1AF5"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  <w:t>MOTIVAZIONI DEL RIBASSO DEL COSTO DELLA MANODOPERA</w:t>
      </w:r>
    </w:p>
    <w:p w14:paraId="30632257" w14:textId="77777777" w:rsidR="004F1AF5" w:rsidRPr="004F1AF5" w:rsidRDefault="004F1AF5" w:rsidP="004F1AF5">
      <w:pPr>
        <w:widowControl/>
        <w:tabs>
          <w:tab w:val="left" w:pos="3119"/>
          <w:tab w:val="left" w:pos="4678"/>
          <w:tab w:val="left" w:pos="4962"/>
        </w:tabs>
        <w:autoSpaceDE/>
        <w:autoSpaceDN/>
        <w:adjustRightInd/>
        <w:spacing w:line="360" w:lineRule="auto"/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</w:pPr>
    </w:p>
    <w:p w14:paraId="200BF134" w14:textId="77777777" w:rsidR="004F1AF5" w:rsidRPr="004246D9" w:rsidRDefault="004F1AF5" w:rsidP="004F1AF5">
      <w:pPr>
        <w:widowControl/>
        <w:tabs>
          <w:tab w:val="center" w:pos="4819"/>
          <w:tab w:val="right" w:pos="9638"/>
        </w:tabs>
        <w:autoSpaceDE/>
        <w:autoSpaceDN/>
        <w:adjustRightInd/>
        <w:spacing w:before="120" w:line="420" w:lineRule="exact"/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</w:pPr>
      <w:r w:rsidRPr="004246D9"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  <w:t>GARA A PROCEDURA APERTA AI SENSI DEL D.LGS. 36/2013 E S.M.I, PER</w:t>
      </w:r>
      <w:r w:rsidRPr="004246D9">
        <w:rPr>
          <w:rFonts w:ascii="Calibri" w:hAnsi="Calibri"/>
          <w:b/>
          <w:bCs/>
          <w:i/>
          <w:smallCaps/>
          <w:kern w:val="0"/>
          <w:sz w:val="36"/>
          <w:szCs w:val="36"/>
        </w:rPr>
        <w:t xml:space="preserve"> </w:t>
      </w:r>
      <w:r w:rsidRPr="004246D9"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  <w:t>L’AFFIDAMENTO DI UN ACCORDO QUADRO PER I SERVIZI DI CONNETTIVITÀ DELLA RETE INTERNAZIONALE DELLA PUBBLICA AMMINISTRAZIONE (S-RIPA) – LOTTO UNICO</w:t>
      </w:r>
    </w:p>
    <w:p w14:paraId="05310CDE" w14:textId="77777777" w:rsidR="004F1AF5" w:rsidRPr="004246D9" w:rsidRDefault="004F1AF5" w:rsidP="004F1AF5">
      <w:pPr>
        <w:widowControl/>
        <w:tabs>
          <w:tab w:val="center" w:pos="4819"/>
          <w:tab w:val="right" w:pos="9638"/>
        </w:tabs>
        <w:autoSpaceDE/>
        <w:autoSpaceDN/>
        <w:adjustRightInd/>
        <w:spacing w:before="120" w:line="420" w:lineRule="exact"/>
        <w:jc w:val="left"/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</w:pPr>
    </w:p>
    <w:p w14:paraId="45C7643C" w14:textId="5A0A2B9E" w:rsidR="004F1AF5" w:rsidRPr="004246D9" w:rsidRDefault="004F1AF5" w:rsidP="004F1AF5">
      <w:pPr>
        <w:widowControl/>
        <w:tabs>
          <w:tab w:val="center" w:pos="4819"/>
          <w:tab w:val="right" w:pos="9638"/>
        </w:tabs>
        <w:autoSpaceDE/>
        <w:autoSpaceDN/>
        <w:adjustRightInd/>
        <w:spacing w:before="120" w:line="420" w:lineRule="exact"/>
        <w:jc w:val="left"/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</w:pPr>
      <w:r w:rsidRPr="004246D9"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  <w:t xml:space="preserve">ID </w:t>
      </w:r>
      <w:r w:rsidR="0013397E"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  <w:t xml:space="preserve">SIGEF </w:t>
      </w:r>
      <w:r w:rsidRPr="004246D9"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  <w:t>2834</w:t>
      </w:r>
    </w:p>
    <w:p w14:paraId="0D5D257F" w14:textId="77777777" w:rsidR="004F1AF5" w:rsidRPr="004246D9" w:rsidRDefault="004F1AF5" w:rsidP="004F1AF5">
      <w:pPr>
        <w:widowControl/>
        <w:tabs>
          <w:tab w:val="center" w:pos="4819"/>
          <w:tab w:val="right" w:pos="9638"/>
        </w:tabs>
        <w:autoSpaceDE/>
        <w:autoSpaceDN/>
        <w:adjustRightInd/>
        <w:spacing w:before="120" w:line="420" w:lineRule="exact"/>
        <w:jc w:val="left"/>
        <w:rPr>
          <w:rFonts w:ascii="Arial" w:hAnsi="Arial" w:cs="Arial"/>
          <w:b/>
          <w:bCs/>
          <w:smallCaps/>
          <w:color w:val="0077CF"/>
          <w:kern w:val="0"/>
          <w:sz w:val="36"/>
          <w:szCs w:val="36"/>
        </w:rPr>
      </w:pPr>
    </w:p>
    <w:p w14:paraId="4974287E" w14:textId="77777777" w:rsidR="004F1AF5" w:rsidRPr="004246D9" w:rsidRDefault="004F1AF5" w:rsidP="004F1AF5">
      <w:pPr>
        <w:widowControl/>
        <w:tabs>
          <w:tab w:val="left" w:pos="3119"/>
          <w:tab w:val="left" w:pos="4678"/>
          <w:tab w:val="left" w:pos="4962"/>
        </w:tabs>
        <w:autoSpaceDE/>
        <w:autoSpaceDN/>
        <w:adjustRightInd/>
        <w:spacing w:line="360" w:lineRule="auto"/>
        <w:rPr>
          <w:rFonts w:ascii="Arial" w:hAnsi="Arial" w:cs="Arial"/>
          <w:b/>
          <w:bCs/>
          <w:smallCaps/>
          <w:color w:val="0077CF"/>
          <w:kern w:val="0"/>
          <w:szCs w:val="20"/>
        </w:rPr>
      </w:pPr>
    </w:p>
    <w:p w14:paraId="08423BD3" w14:textId="229F063F" w:rsidR="004F1AF5" w:rsidRPr="00B3432B" w:rsidRDefault="00826520" w:rsidP="004F1AF5">
      <w:pPr>
        <w:keepNext/>
        <w:widowControl/>
        <w:autoSpaceDE/>
        <w:autoSpaceDN/>
        <w:adjustRightInd/>
        <w:spacing w:after="160" w:line="276" w:lineRule="auto"/>
        <w:jc w:val="left"/>
        <w:rPr>
          <w:rFonts w:ascii="Arial" w:hAnsi="Arial" w:cs="Arial"/>
          <w:bCs/>
          <w:color w:val="0077CF"/>
          <w:kern w:val="0"/>
          <w:sz w:val="24"/>
        </w:rPr>
      </w:pPr>
      <w:r w:rsidRPr="00B3432B">
        <w:rPr>
          <w:rFonts w:ascii="Arial" w:hAnsi="Arial" w:cs="Arial"/>
          <w:bCs/>
          <w:color w:val="0077CF"/>
          <w:kern w:val="0"/>
          <w:sz w:val="24"/>
        </w:rPr>
        <w:t xml:space="preserve">CLASSIFICAZIONE CONSIP: </w:t>
      </w:r>
      <w:r>
        <w:rPr>
          <w:rFonts w:ascii="Arial" w:hAnsi="Arial" w:cs="Arial"/>
          <w:bCs/>
          <w:color w:val="0077CF"/>
          <w:kern w:val="0"/>
          <w:sz w:val="24"/>
        </w:rPr>
        <w:t>AMBITO PUBBLICO</w:t>
      </w:r>
    </w:p>
    <w:p w14:paraId="4729E6DE" w14:textId="77777777" w:rsidR="00274789" w:rsidRDefault="00274789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75FB04AA" w14:textId="77777777" w:rsidR="00AB5157" w:rsidRDefault="00AB5157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1CECB666" w14:textId="77777777" w:rsidR="00AB5157" w:rsidRDefault="00AB5157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5D6B4AE5" w14:textId="77777777" w:rsidR="00AB5157" w:rsidRDefault="00AB5157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452BE722" w14:textId="77777777" w:rsidR="00AB5157" w:rsidRDefault="00AB5157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2B2F81FE" w14:textId="77777777" w:rsidR="00AB5157" w:rsidRDefault="00AB5157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44233D3A" w14:textId="77777777" w:rsidR="00AB5157" w:rsidRDefault="00AB5157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292D5A99" w14:textId="77777777" w:rsidR="00AB5157" w:rsidRPr="00F1324F" w:rsidRDefault="00AB5157" w:rsidP="0016051B">
      <w:pPr>
        <w:autoSpaceDE/>
        <w:autoSpaceDN/>
        <w:adjustRightInd/>
        <w:outlineLvl w:val="0"/>
        <w:rPr>
          <w:rFonts w:ascii="Arial" w:hAnsi="Arial" w:cs="Arial"/>
          <w:b/>
          <w:sz w:val="24"/>
        </w:rPr>
      </w:pPr>
    </w:p>
    <w:p w14:paraId="35601C11" w14:textId="77777777" w:rsidR="001F14F7" w:rsidRDefault="001F14F7" w:rsidP="006A792B">
      <w:pPr>
        <w:widowControl/>
        <w:snapToGrid w:val="0"/>
        <w:rPr>
          <w:rFonts w:ascii="Arial" w:hAnsi="Arial" w:cs="Arial"/>
          <w:b/>
          <w:szCs w:val="20"/>
        </w:rPr>
      </w:pPr>
    </w:p>
    <w:p w14:paraId="1B5C4D04" w14:textId="77777777" w:rsidR="001F14F7" w:rsidRDefault="001F14F7" w:rsidP="006A792B">
      <w:pPr>
        <w:widowControl/>
        <w:snapToGrid w:val="0"/>
        <w:rPr>
          <w:rFonts w:ascii="Arial" w:hAnsi="Arial" w:cs="Arial"/>
          <w:b/>
          <w:szCs w:val="20"/>
        </w:rPr>
      </w:pPr>
    </w:p>
    <w:p w14:paraId="7F0865D0" w14:textId="77777777" w:rsidR="001F14F7" w:rsidRDefault="001F14F7" w:rsidP="006A792B">
      <w:pPr>
        <w:widowControl/>
        <w:snapToGrid w:val="0"/>
        <w:rPr>
          <w:rFonts w:ascii="Arial" w:hAnsi="Arial" w:cs="Arial"/>
          <w:b/>
          <w:szCs w:val="20"/>
        </w:rPr>
      </w:pPr>
    </w:p>
    <w:p w14:paraId="55A8C6F7" w14:textId="77777777" w:rsidR="001F14F7" w:rsidRDefault="001F14F7" w:rsidP="006A792B">
      <w:pPr>
        <w:widowControl/>
        <w:snapToGrid w:val="0"/>
        <w:rPr>
          <w:rFonts w:ascii="Arial" w:hAnsi="Arial" w:cs="Arial"/>
          <w:b/>
          <w:szCs w:val="20"/>
        </w:rPr>
      </w:pPr>
    </w:p>
    <w:p w14:paraId="5FF29004" w14:textId="0036E982" w:rsidR="00B551EB" w:rsidRPr="00F1324F" w:rsidRDefault="00DB44FA" w:rsidP="006A792B">
      <w:pPr>
        <w:widowControl/>
        <w:snapToGrid w:val="0"/>
        <w:rPr>
          <w:rFonts w:ascii="Arial" w:hAnsi="Arial" w:cs="Arial"/>
          <w:i/>
          <w:kern w:val="0"/>
        </w:rPr>
      </w:pPr>
      <w:r w:rsidRPr="00342E2C">
        <w:rPr>
          <w:rFonts w:ascii="Arial" w:hAnsi="Arial" w:cs="Arial"/>
          <w:i/>
          <w:color w:val="0070C0"/>
          <w:kern w:val="0"/>
        </w:rPr>
        <w:lastRenderedPageBreak/>
        <w:t>&lt;</w:t>
      </w:r>
      <w:r w:rsidRPr="00342E2C">
        <w:rPr>
          <w:rFonts w:ascii="Arial" w:hAnsi="Arial" w:cs="Arial"/>
          <w:b/>
          <w:i/>
          <w:color w:val="0070C0"/>
          <w:kern w:val="0"/>
        </w:rPr>
        <w:t xml:space="preserve">Istruzioni per il </w:t>
      </w:r>
      <w:r w:rsidR="007C440D" w:rsidRPr="00342E2C">
        <w:rPr>
          <w:rFonts w:ascii="Arial" w:hAnsi="Arial" w:cs="Arial"/>
          <w:b/>
          <w:i/>
          <w:color w:val="0070C0"/>
          <w:kern w:val="0"/>
        </w:rPr>
        <w:t>C</w:t>
      </w:r>
      <w:r w:rsidRPr="00342E2C">
        <w:rPr>
          <w:rFonts w:ascii="Arial" w:hAnsi="Arial" w:cs="Arial"/>
          <w:b/>
          <w:i/>
          <w:color w:val="0070C0"/>
          <w:kern w:val="0"/>
        </w:rPr>
        <w:t>oncorrente</w:t>
      </w:r>
      <w:r w:rsidRPr="00F1324F">
        <w:rPr>
          <w:rFonts w:ascii="Arial" w:hAnsi="Arial" w:cs="Arial"/>
          <w:b/>
          <w:i/>
          <w:kern w:val="0"/>
        </w:rPr>
        <w:t>:</w:t>
      </w:r>
      <w:r w:rsidRPr="00F1324F">
        <w:rPr>
          <w:rFonts w:ascii="Arial" w:hAnsi="Arial" w:cs="Arial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F1324F">
        <w:rPr>
          <w:rFonts w:ascii="Arial" w:hAnsi="Arial" w:cs="Arial"/>
          <w:i/>
          <w:kern w:val="0"/>
          <w:u w:val="single"/>
        </w:rPr>
        <w:t>solo le informazioni strettamente necessarie</w:t>
      </w:r>
      <w:r w:rsidRPr="00F1324F">
        <w:rPr>
          <w:rFonts w:ascii="Arial" w:hAnsi="Arial" w:cs="Arial"/>
          <w:i/>
          <w:kern w:val="0"/>
        </w:rPr>
        <w:t xml:space="preserve"> a</w:t>
      </w:r>
      <w:r w:rsidR="00A62B27" w:rsidRPr="00F1324F">
        <w:rPr>
          <w:rFonts w:ascii="Arial" w:hAnsi="Arial" w:cs="Arial"/>
          <w:i/>
          <w:kern w:val="0"/>
        </w:rPr>
        <w:t xml:space="preserve"> </w:t>
      </w:r>
      <w:r w:rsidR="00B551EB" w:rsidRPr="00F1324F">
        <w:rPr>
          <w:rFonts w:ascii="Arial" w:hAnsi="Arial" w:cs="Arial"/>
          <w:i/>
          <w:kern w:val="0"/>
        </w:rPr>
        <w:t>giustificare</w:t>
      </w:r>
      <w:r w:rsidRPr="00F1324F">
        <w:rPr>
          <w:rFonts w:ascii="Arial" w:hAnsi="Arial" w:cs="Arial"/>
          <w:i/>
          <w:kern w:val="0"/>
        </w:rPr>
        <w:t xml:space="preserve"> il ribasso del costo della manodopera</w:t>
      </w:r>
      <w:r w:rsidR="00B551EB" w:rsidRPr="00F1324F">
        <w:rPr>
          <w:rFonts w:ascii="Arial" w:hAnsi="Arial" w:cs="Arial"/>
          <w:i/>
          <w:kern w:val="0"/>
        </w:rPr>
        <w:t xml:space="preserve"> indicato in offerta rispetto al valore stimato da Consip nei documenti di gara.</w:t>
      </w:r>
    </w:p>
    <w:p w14:paraId="778BDB58" w14:textId="46E5C80D" w:rsidR="00F133D9" w:rsidRPr="00F1324F" w:rsidRDefault="00F133D9" w:rsidP="006A792B">
      <w:pPr>
        <w:widowControl/>
        <w:snapToGrid w:val="0"/>
        <w:rPr>
          <w:rFonts w:ascii="Arial" w:hAnsi="Arial" w:cs="Arial"/>
          <w:b/>
          <w:i/>
          <w:kern w:val="0"/>
        </w:rPr>
      </w:pPr>
      <w:r w:rsidRPr="00F1324F">
        <w:rPr>
          <w:rFonts w:ascii="Arial" w:hAnsi="Arial" w:cs="Arial"/>
          <w:i/>
          <w:kern w:val="0"/>
        </w:rPr>
        <w:t xml:space="preserve">In particolare, </w:t>
      </w:r>
      <w:r w:rsidR="006A792B" w:rsidRPr="00F1324F">
        <w:rPr>
          <w:rFonts w:ascii="Arial" w:hAnsi="Arial" w:cs="Arial"/>
          <w:i/>
          <w:kern w:val="0"/>
        </w:rPr>
        <w:t xml:space="preserve">dovranno essere </w:t>
      </w:r>
      <w:r w:rsidR="00B551EB" w:rsidRPr="00F1324F">
        <w:rPr>
          <w:rFonts w:ascii="Arial" w:hAnsi="Arial" w:cs="Arial"/>
          <w:i/>
          <w:kern w:val="0"/>
        </w:rPr>
        <w:t>illustrate</w:t>
      </w:r>
      <w:r w:rsidR="006A792B" w:rsidRPr="00F1324F">
        <w:rPr>
          <w:rFonts w:ascii="Arial" w:hAnsi="Arial" w:cs="Arial"/>
          <w:i/>
          <w:kern w:val="0"/>
        </w:rPr>
        <w:t xml:space="preserve"> le </w:t>
      </w:r>
      <w:r w:rsidRPr="00F1324F">
        <w:rPr>
          <w:rFonts w:ascii="Arial" w:hAnsi="Arial" w:cs="Arial"/>
          <w:i/>
          <w:kern w:val="0"/>
        </w:rPr>
        <w:t xml:space="preserve">modalità di calcolo concretamente utilizzate per la determinazione </w:t>
      </w:r>
      <w:r w:rsidR="006A792B" w:rsidRPr="00F1324F">
        <w:rPr>
          <w:rFonts w:ascii="Arial" w:hAnsi="Arial" w:cs="Arial"/>
          <w:i/>
          <w:kern w:val="0"/>
        </w:rPr>
        <w:t>del costo della manodopera</w:t>
      </w:r>
      <w:r w:rsidRPr="00F1324F">
        <w:rPr>
          <w:rFonts w:ascii="Arial" w:hAnsi="Arial" w:cs="Arial"/>
          <w:i/>
          <w:kern w:val="0"/>
        </w:rPr>
        <w:t xml:space="preserve">, in termini di: </w:t>
      </w:r>
    </w:p>
    <w:p w14:paraId="4B6AB368" w14:textId="78ABD6B9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eastAsia="Times New Roman" w:hAnsi="Arial" w:cs="Arial"/>
          <w:b/>
          <w:i/>
          <w:color w:val="0000CC"/>
          <w:sz w:val="20"/>
          <w:szCs w:val="24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Ore/giornate lavorative previste per l’intera durata </w:t>
      </w:r>
      <w:r w:rsidR="00AB5157">
        <w:rPr>
          <w:rFonts w:ascii="Arial" w:hAnsi="Arial" w:cs="Arial"/>
          <w:i/>
          <w:iCs/>
          <w:sz w:val="20"/>
          <w:szCs w:val="20"/>
        </w:rPr>
        <w:t>dell’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Accordo</w:t>
      </w:r>
      <w:r w:rsidR="001F14F7">
        <w:rPr>
          <w:rFonts w:ascii="Arial" w:hAnsi="Arial" w:cs="Arial"/>
          <w:i/>
          <w:iCs/>
          <w:sz w:val="20"/>
          <w:szCs w:val="20"/>
        </w:rPr>
        <w:t xml:space="preserve">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Quadro</w:t>
      </w:r>
      <w:r w:rsidR="00AB5157">
        <w:rPr>
          <w:rFonts w:ascii="Arial" w:hAnsi="Arial" w:cs="Arial"/>
          <w:i/>
          <w:iCs/>
          <w:sz w:val="20"/>
          <w:szCs w:val="20"/>
        </w:rPr>
        <w:t xml:space="preserve"> in relazione ai costi della manodopera indicati al paragrafo 3 del Capitolato d’Oneri;</w:t>
      </w:r>
    </w:p>
    <w:p w14:paraId="5771811C" w14:textId="19790A34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Ove necessario, motivazioni puntuali che consentono una riduzione dell’effort stimato rispetto a quello previsto da Consip, nel rispetto dei requisiti contrattuali e della qualità delle prestazioni erogate;</w:t>
      </w:r>
    </w:p>
    <w:p w14:paraId="3872F154" w14:textId="4D8015C5" w:rsidR="00F133D9" w:rsidRPr="00F1324F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F1324F">
        <w:rPr>
          <w:rFonts w:ascii="Arial" w:hAnsi="Arial" w:cs="Arial"/>
          <w:i/>
          <w:iCs/>
          <w:sz w:val="20"/>
          <w:szCs w:val="20"/>
        </w:rPr>
        <w:t>devono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risultare, fatto salvo per idonea motivazione, inferiori ai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>minimi salariali retributivi indicati nelle apposite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 tabelle del Ministero del Lavoro </w:t>
      </w:r>
      <w:r w:rsidR="006A792B" w:rsidRPr="00F1324F">
        <w:rPr>
          <w:rFonts w:ascii="Arial" w:hAnsi="Arial" w:cs="Arial"/>
          <w:i/>
          <w:iCs/>
          <w:sz w:val="20"/>
          <w:szCs w:val="20"/>
        </w:rPr>
        <w:t xml:space="preserve">e delle Politiche sociali </w:t>
      </w:r>
      <w:r w:rsidRPr="00F1324F">
        <w:rPr>
          <w:rFonts w:ascii="Arial" w:hAnsi="Arial" w:cs="Arial"/>
          <w:i/>
          <w:iCs/>
          <w:sz w:val="20"/>
          <w:szCs w:val="20"/>
        </w:rPr>
        <w:t>per il settore di riferimento;</w:t>
      </w:r>
    </w:p>
    <w:p w14:paraId="2CA0FB68" w14:textId="77777777" w:rsidR="00FC3E14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e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ventuali sgravi </w:t>
      </w:r>
      <w:r w:rsidRPr="00F1324F">
        <w:rPr>
          <w:rFonts w:ascii="Arial" w:hAnsi="Arial" w:cs="Arial"/>
          <w:i/>
          <w:iCs/>
          <w:sz w:val="20"/>
          <w:szCs w:val="20"/>
        </w:rPr>
        <w:t xml:space="preserve">contributivi 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CAF173E" w:rsidR="00F133D9" w:rsidRPr="00F1324F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Arial" w:hAnsi="Arial" w:cs="Arial"/>
          <w:i/>
          <w:sz w:val="20"/>
          <w:szCs w:val="20"/>
        </w:rPr>
      </w:pPr>
      <w:r w:rsidRPr="00F1324F">
        <w:rPr>
          <w:rFonts w:ascii="Arial" w:hAnsi="Arial" w:cs="Arial"/>
          <w:i/>
          <w:iCs/>
          <w:sz w:val="20"/>
          <w:szCs w:val="20"/>
        </w:rPr>
        <w:t>q</w:t>
      </w:r>
      <w:r w:rsidR="00F133D9" w:rsidRPr="00F1324F">
        <w:rPr>
          <w:rFonts w:ascii="Arial" w:hAnsi="Arial" w:cs="Arial"/>
          <w:i/>
          <w:iCs/>
          <w:sz w:val="20"/>
          <w:szCs w:val="20"/>
        </w:rPr>
        <w:t>ualsiasi ulteriore elemento utile.</w:t>
      </w:r>
      <w:r w:rsidR="00342E2C" w:rsidRPr="00342E2C">
        <w:rPr>
          <w:rFonts w:ascii="Arial" w:hAnsi="Arial" w:cs="Arial"/>
          <w:i/>
          <w:iCs/>
          <w:color w:val="0070C0"/>
          <w:sz w:val="20"/>
          <w:szCs w:val="20"/>
        </w:rPr>
        <w:t>&gt;</w:t>
      </w:r>
    </w:p>
    <w:p w14:paraId="5605E72A" w14:textId="77777777" w:rsidR="007C440D" w:rsidRPr="00F1324F" w:rsidRDefault="007C440D" w:rsidP="00DB44FA">
      <w:pPr>
        <w:widowControl/>
        <w:snapToGrid w:val="0"/>
        <w:rPr>
          <w:rFonts w:ascii="Arial" w:hAnsi="Arial" w:cs="Arial"/>
          <w:i/>
          <w:kern w:val="0"/>
        </w:rPr>
      </w:pPr>
    </w:p>
    <w:p w14:paraId="3B82211B" w14:textId="77777777" w:rsidR="007C440D" w:rsidRPr="00F1324F" w:rsidRDefault="007C440D" w:rsidP="007C440D">
      <w:pPr>
        <w:widowControl/>
        <w:snapToGrid w:val="0"/>
        <w:jc w:val="left"/>
        <w:rPr>
          <w:rFonts w:ascii="Arial" w:hAnsi="Arial" w:cs="Arial"/>
          <w:color w:val="000000"/>
          <w:kern w:val="0"/>
        </w:rPr>
      </w:pPr>
    </w:p>
    <w:p w14:paraId="0A3CE367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CEC8AA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991321D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23C7ADF" w14:textId="77777777" w:rsidR="00FC3E14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BA48126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F8A1BF3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0CCE9C3B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222DBFF0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270FF41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8B1D808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ECE7A4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61F8C759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6AB34D97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60656FB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CE63474" w14:textId="25011B9D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EA3D660" w14:textId="77777777" w:rsidR="008524EB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16FD848" w14:textId="77777777" w:rsidR="008524EB" w:rsidRPr="00F1324F" w:rsidRDefault="008524EB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5428C0F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1FE85AEB" w14:textId="77777777" w:rsidR="00A62B27" w:rsidRPr="00F1324F" w:rsidRDefault="00A62B27" w:rsidP="007C440D">
      <w:pPr>
        <w:widowControl/>
        <w:snapToGrid w:val="0"/>
        <w:rPr>
          <w:rFonts w:ascii="Arial" w:hAnsi="Arial" w:cs="Arial"/>
          <w:b/>
          <w:bCs/>
          <w:caps/>
          <w:kern w:val="32"/>
        </w:rPr>
      </w:pPr>
    </w:p>
    <w:p w14:paraId="15040D7E" w14:textId="569B53BD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b/>
          <w:bCs/>
          <w:caps/>
          <w:kern w:val="32"/>
        </w:rPr>
        <w:lastRenderedPageBreak/>
        <w:t>FAC-SIMILE DICHIARAZIONE</w:t>
      </w:r>
      <w:r w:rsidRPr="00F1324F">
        <w:rPr>
          <w:rFonts w:ascii="Arial" w:hAnsi="Arial" w:cs="Arial"/>
          <w:color w:val="000000"/>
          <w:kern w:val="0"/>
        </w:rPr>
        <w:t xml:space="preserve"> </w:t>
      </w:r>
    </w:p>
    <w:p w14:paraId="57865FEE" w14:textId="77777777" w:rsidR="00FC3E14" w:rsidRPr="00F1324F" w:rsidRDefault="00FC3E14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591B2066" w14:textId="525D6255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</w:t>
      </w:r>
      <w:r w:rsidR="002D5777" w:rsidRPr="00F1324F">
        <w:rPr>
          <w:rFonts w:ascii="Arial" w:hAnsi="Arial" w:cs="Arial"/>
          <w:color w:val="000000"/>
          <w:kern w:val="0"/>
        </w:rPr>
        <w:t>ormazione od uso di atti falsi</w:t>
      </w:r>
    </w:p>
    <w:p w14:paraId="00B6DB53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</w:p>
    <w:p w14:paraId="0208B2B5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b/>
          <w:color w:val="000000"/>
          <w:kern w:val="0"/>
        </w:rPr>
      </w:pPr>
      <w:r w:rsidRPr="00F1324F">
        <w:rPr>
          <w:rFonts w:ascii="Arial" w:hAnsi="Arial" w:cs="Arial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F1324F">
        <w:rPr>
          <w:rFonts w:ascii="Arial" w:hAnsi="Arial" w:cs="Arial"/>
          <w:b/>
          <w:color w:val="000000"/>
          <w:kern w:val="0"/>
        </w:rPr>
        <w:t xml:space="preserve">N. </w:t>
      </w:r>
      <w:r w:rsidRPr="00F1324F">
        <w:rPr>
          <w:rFonts w:ascii="Arial" w:hAnsi="Arial" w:cs="Arial"/>
          <w:b/>
          <w:color w:val="000000"/>
          <w:kern w:val="0"/>
        </w:rPr>
        <w:t>445/2000</w:t>
      </w:r>
    </w:p>
    <w:p w14:paraId="22BC7C09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3EF1FAD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di fornire adeguate motivazioni </w:t>
      </w:r>
      <w:r w:rsidR="00F133D9" w:rsidRPr="00F1324F">
        <w:rPr>
          <w:rFonts w:ascii="Arial" w:hAnsi="Arial" w:cs="Arial"/>
          <w:color w:val="000000"/>
          <w:kern w:val="0"/>
        </w:rPr>
        <w:t>atte a</w:t>
      </w:r>
      <w:r w:rsidR="00F133D9" w:rsidRPr="00F1324F">
        <w:rPr>
          <w:rFonts w:ascii="Arial" w:hAnsi="Arial" w:cs="Arial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24F">
        <w:rPr>
          <w:rFonts w:ascii="Arial" w:hAnsi="Arial" w:cs="Arial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313CEDC4" w14:textId="77777777" w:rsidR="007C440D" w:rsidRPr="00F1324F" w:rsidRDefault="00F133D9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>_______________________________</w:t>
      </w:r>
    </w:p>
    <w:p w14:paraId="097A4ED3" w14:textId="77777777" w:rsidR="007C440D" w:rsidRPr="00F1324F" w:rsidRDefault="007C440D" w:rsidP="007C440D">
      <w:pPr>
        <w:widowControl/>
        <w:numPr>
          <w:ilvl w:val="0"/>
          <w:numId w:val="16"/>
        </w:numPr>
        <w:snapToGrid w:val="0"/>
        <w:rPr>
          <w:rFonts w:ascii="Arial" w:hAnsi="Arial" w:cs="Arial"/>
          <w:color w:val="000000"/>
          <w:kern w:val="0"/>
        </w:rPr>
      </w:pPr>
      <w:r w:rsidRPr="00F1324F">
        <w:rPr>
          <w:rFonts w:ascii="Arial" w:hAnsi="Arial" w:cs="Arial"/>
          <w:color w:val="000000"/>
          <w:kern w:val="0"/>
        </w:rPr>
        <w:t xml:space="preserve">_______________________________ </w:t>
      </w:r>
    </w:p>
    <w:p w14:paraId="342EA73B" w14:textId="77777777" w:rsidR="007C440D" w:rsidRPr="00F1324F" w:rsidRDefault="007C440D" w:rsidP="007C440D">
      <w:pPr>
        <w:widowControl/>
        <w:snapToGrid w:val="0"/>
        <w:rPr>
          <w:rFonts w:ascii="Arial" w:hAnsi="Arial" w:cs="Arial"/>
          <w:color w:val="000000"/>
          <w:kern w:val="0"/>
        </w:rPr>
      </w:pPr>
    </w:p>
    <w:p w14:paraId="7CD24D35" w14:textId="77777777" w:rsidR="0042515E" w:rsidRPr="00F1324F" w:rsidRDefault="0042515E" w:rsidP="00FC3E14">
      <w:pPr>
        <w:widowControl/>
        <w:snapToGrid w:val="0"/>
        <w:rPr>
          <w:rFonts w:ascii="Arial" w:hAnsi="Arial" w:cs="Arial"/>
          <w:i/>
          <w:kern w:val="0"/>
        </w:rPr>
      </w:pPr>
    </w:p>
    <w:p w14:paraId="2AE8F519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>______, li _________________</w:t>
      </w:r>
    </w:p>
    <w:p w14:paraId="460F89E3" w14:textId="77777777" w:rsidR="0042515E" w:rsidRPr="00F1324F" w:rsidRDefault="0042515E" w:rsidP="0042515E">
      <w:pPr>
        <w:ind w:left="540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</w:t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Firma</w:t>
      </w:r>
    </w:p>
    <w:p w14:paraId="5D29A015" w14:textId="77777777" w:rsidR="0042515E" w:rsidRPr="00F1324F" w:rsidRDefault="0042515E" w:rsidP="0042515E">
      <w:pPr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</w:r>
      <w:r w:rsidRPr="00F1324F">
        <w:rPr>
          <w:rFonts w:ascii="Arial" w:hAnsi="Arial" w:cs="Arial"/>
          <w:szCs w:val="20"/>
        </w:rPr>
        <w:tab/>
        <w:t xml:space="preserve">  _______________</w:t>
      </w:r>
    </w:p>
    <w:p w14:paraId="20EF1E92" w14:textId="77777777" w:rsidR="00665D48" w:rsidRPr="00F1324F" w:rsidRDefault="0042515E" w:rsidP="00C47BA6">
      <w:pPr>
        <w:ind w:left="4956"/>
        <w:rPr>
          <w:rFonts w:ascii="Arial" w:hAnsi="Arial" w:cs="Arial"/>
          <w:szCs w:val="20"/>
        </w:rPr>
      </w:pPr>
      <w:r w:rsidRPr="00F1324F">
        <w:rPr>
          <w:rFonts w:ascii="Arial" w:hAnsi="Arial" w:cs="Arial"/>
          <w:szCs w:val="20"/>
        </w:rPr>
        <w:t xml:space="preserve"> (firmato digitalmente) </w:t>
      </w:r>
    </w:p>
    <w:sectPr w:rsidR="00665D48" w:rsidRPr="00F1324F" w:rsidSect="003E7549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881C6" w14:textId="77777777" w:rsidR="006A477F" w:rsidRDefault="006A477F" w:rsidP="00816101">
      <w:r>
        <w:separator/>
      </w:r>
    </w:p>
  </w:endnote>
  <w:endnote w:type="continuationSeparator" w:id="0">
    <w:p w14:paraId="35AAE0BE" w14:textId="77777777" w:rsidR="006A477F" w:rsidRDefault="006A477F" w:rsidP="00816101">
      <w:r>
        <w:continuationSeparator/>
      </w:r>
    </w:p>
  </w:endnote>
  <w:endnote w:type="continuationNotice" w:id="1">
    <w:p w14:paraId="04348D7D" w14:textId="77777777" w:rsidR="006A477F" w:rsidRDefault="006A47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7762573"/>
      <w:docPartObj>
        <w:docPartGallery w:val="Page Numbers (Bottom of Page)"/>
        <w:docPartUnique/>
      </w:docPartObj>
    </w:sdtPr>
    <w:sdtContent>
      <w:p w14:paraId="0FB99DCD" w14:textId="77777777" w:rsidR="00E6208D" w:rsidRPr="00E6208D" w:rsidRDefault="00E6208D" w:rsidP="00E6208D">
        <w:pPr>
          <w:pStyle w:val="Pidipagina"/>
          <w:jc w:val="left"/>
          <w:rPr>
            <w:rFonts w:ascii="Arial" w:hAnsi="Arial" w:cs="Arial"/>
            <w:color w:val="0077CF"/>
            <w:sz w:val="15"/>
            <w:szCs w:val="15"/>
          </w:rPr>
        </w:pPr>
        <w:r w:rsidRPr="00E6208D">
          <w:rPr>
            <w:rFonts w:ascii="Arial" w:hAnsi="Arial" w:cs="Arial"/>
            <w:color w:val="0077CF"/>
            <w:sz w:val="15"/>
            <w:szCs w:val="15"/>
          </w:rPr>
          <w:t>Moduli di dichiarazione - Gara a procedura aperta ai sensi del D.Lgs. 36/2013 e s.m.i, per</w:t>
        </w:r>
        <w:r w:rsidRPr="00E6208D">
          <w:rPr>
            <w:rFonts w:ascii="Arial" w:hAnsi="Arial" w:cs="Arial"/>
            <w:i/>
            <w:color w:val="0077CF"/>
            <w:sz w:val="15"/>
            <w:szCs w:val="15"/>
          </w:rPr>
          <w:t xml:space="preserve"> </w:t>
        </w:r>
        <w:r w:rsidRPr="00E6208D">
          <w:rPr>
            <w:rFonts w:ascii="Arial" w:hAnsi="Arial" w:cs="Arial"/>
            <w:color w:val="0077CF"/>
            <w:sz w:val="15"/>
            <w:szCs w:val="15"/>
          </w:rPr>
          <w:t>l’affidamento di un Accordo Quadro</w:t>
        </w:r>
        <w:r w:rsidRPr="00E6208D">
          <w:rPr>
            <w:rFonts w:ascii="Arial" w:hAnsi="Arial" w:cs="Arial"/>
            <w:b/>
            <w:i/>
            <w:color w:val="0077CF"/>
            <w:sz w:val="15"/>
            <w:szCs w:val="15"/>
          </w:rPr>
          <w:t xml:space="preserve"> </w:t>
        </w:r>
        <w:r w:rsidRPr="00E6208D">
          <w:rPr>
            <w:rFonts w:ascii="Arial" w:hAnsi="Arial" w:cs="Arial"/>
            <w:color w:val="0077CF"/>
            <w:sz w:val="15"/>
            <w:szCs w:val="15"/>
          </w:rPr>
          <w:t>per i servizi di connettività della Rete Internazionale della Pubblica Amministrazione (S-RIPA) – Lotto Unico – ID 2834</w:t>
        </w:r>
      </w:p>
      <w:p w14:paraId="67C77E33" w14:textId="5EE77A44" w:rsidR="000A1DEA" w:rsidRPr="00EA2EA6" w:rsidRDefault="00EA2EA6" w:rsidP="00E6208D">
        <w:pPr>
          <w:pStyle w:val="Pidipagina"/>
          <w:jc w:val="left"/>
        </w:pPr>
        <w:r w:rsidRPr="00EA2EA6">
          <w:rPr>
            <w:color w:val="0077CF"/>
          </w:rPr>
          <w:tab/>
        </w:r>
        <w:r>
          <w:tab/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AE0B7" w14:textId="77777777" w:rsidR="006A477F" w:rsidRDefault="006A477F" w:rsidP="00816101">
      <w:r>
        <w:separator/>
      </w:r>
    </w:p>
  </w:footnote>
  <w:footnote w:type="continuationSeparator" w:id="0">
    <w:p w14:paraId="35AB6A71" w14:textId="77777777" w:rsidR="006A477F" w:rsidRDefault="006A477F" w:rsidP="00816101">
      <w:r>
        <w:continuationSeparator/>
      </w:r>
    </w:p>
  </w:footnote>
  <w:footnote w:type="continuationNotice" w:id="1">
    <w:p w14:paraId="23F9A780" w14:textId="77777777" w:rsidR="006A477F" w:rsidRDefault="006A47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2900128A" w:rsidR="00EE6390" w:rsidRDefault="00EE6390" w:rsidP="00816101">
    <w:pPr>
      <w:pStyle w:val="Intestazione"/>
    </w:pPr>
  </w:p>
  <w:p w14:paraId="42FAFF20" w14:textId="469BC572" w:rsidR="00356575" w:rsidRDefault="00356575">
    <w:pPr>
      <w:pStyle w:val="TAGTECNICI"/>
    </w:pPr>
  </w:p>
  <w:p w14:paraId="321A53DB" w14:textId="31EA3EE1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C29EC6D4"/>
    <w:lvl w:ilvl="0" w:tplc="4990684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42246">
    <w:abstractNumId w:val="3"/>
  </w:num>
  <w:num w:numId="2" w16cid:durableId="1389307272">
    <w:abstractNumId w:val="6"/>
  </w:num>
  <w:num w:numId="3" w16cid:durableId="1947420855">
    <w:abstractNumId w:val="5"/>
  </w:num>
  <w:num w:numId="4" w16cid:durableId="805047044">
    <w:abstractNumId w:val="0"/>
  </w:num>
  <w:num w:numId="5" w16cid:durableId="351997256">
    <w:abstractNumId w:val="2"/>
  </w:num>
  <w:num w:numId="6" w16cid:durableId="9917819">
    <w:abstractNumId w:val="1"/>
  </w:num>
  <w:num w:numId="7" w16cid:durableId="1929844594">
    <w:abstractNumId w:val="21"/>
  </w:num>
  <w:num w:numId="8" w16cid:durableId="1761489462">
    <w:abstractNumId w:val="25"/>
  </w:num>
  <w:num w:numId="9" w16cid:durableId="146871076">
    <w:abstractNumId w:val="22"/>
  </w:num>
  <w:num w:numId="10" w16cid:durableId="941255410">
    <w:abstractNumId w:val="24"/>
  </w:num>
  <w:num w:numId="11" w16cid:durableId="357509697">
    <w:abstractNumId w:val="8"/>
  </w:num>
  <w:num w:numId="12" w16cid:durableId="975136472">
    <w:abstractNumId w:val="23"/>
  </w:num>
  <w:num w:numId="13" w16cid:durableId="840316885">
    <w:abstractNumId w:val="28"/>
  </w:num>
  <w:num w:numId="14" w16cid:durableId="1606109619">
    <w:abstractNumId w:val="16"/>
  </w:num>
  <w:num w:numId="15" w16cid:durableId="600187478">
    <w:abstractNumId w:val="12"/>
  </w:num>
  <w:num w:numId="16" w16cid:durableId="1204366447">
    <w:abstractNumId w:val="27"/>
  </w:num>
  <w:num w:numId="17" w16cid:durableId="1021980167">
    <w:abstractNumId w:val="9"/>
  </w:num>
  <w:num w:numId="18" w16cid:durableId="436871035">
    <w:abstractNumId w:val="17"/>
  </w:num>
  <w:num w:numId="19" w16cid:durableId="702482411">
    <w:abstractNumId w:val="15"/>
  </w:num>
  <w:num w:numId="20" w16cid:durableId="86312507">
    <w:abstractNumId w:val="10"/>
  </w:num>
  <w:num w:numId="21" w16cid:durableId="1384602176">
    <w:abstractNumId w:val="18"/>
  </w:num>
  <w:num w:numId="22" w16cid:durableId="183515295">
    <w:abstractNumId w:val="11"/>
  </w:num>
  <w:num w:numId="23" w16cid:durableId="1689214053">
    <w:abstractNumId w:val="7"/>
  </w:num>
  <w:num w:numId="24" w16cid:durableId="2145467946">
    <w:abstractNumId w:val="13"/>
  </w:num>
  <w:num w:numId="25" w16cid:durableId="462426998">
    <w:abstractNumId w:val="20"/>
  </w:num>
  <w:num w:numId="26" w16cid:durableId="816145205">
    <w:abstractNumId w:val="26"/>
  </w:num>
  <w:num w:numId="27" w16cid:durableId="2049599258">
    <w:abstractNumId w:val="14"/>
  </w:num>
  <w:num w:numId="28" w16cid:durableId="637615654">
    <w:abstractNumId w:val="19"/>
  </w:num>
  <w:num w:numId="29" w16cid:durableId="1656453472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08BE"/>
    <w:rsid w:val="000613AE"/>
    <w:rsid w:val="00061489"/>
    <w:rsid w:val="00061BE7"/>
    <w:rsid w:val="000623F2"/>
    <w:rsid w:val="00064A54"/>
    <w:rsid w:val="00064E35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6E44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DEA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4996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97E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71E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4CDB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14F7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6A46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4789"/>
    <w:rsid w:val="00275421"/>
    <w:rsid w:val="00277F59"/>
    <w:rsid w:val="002827F5"/>
    <w:rsid w:val="00282BE7"/>
    <w:rsid w:val="00283408"/>
    <w:rsid w:val="002853C8"/>
    <w:rsid w:val="00285778"/>
    <w:rsid w:val="00285DA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3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2E2C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63B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6D74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BB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1AF5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60E0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000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0A3"/>
    <w:rsid w:val="006A39CA"/>
    <w:rsid w:val="006A477F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2D3F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87B9C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972E8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0809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3D3E"/>
    <w:rsid w:val="0082598C"/>
    <w:rsid w:val="00826520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24EB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87683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17B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58E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9E3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3466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6B0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157"/>
    <w:rsid w:val="00AB5388"/>
    <w:rsid w:val="00AB5714"/>
    <w:rsid w:val="00AB5C6B"/>
    <w:rsid w:val="00AB6E79"/>
    <w:rsid w:val="00AB74BB"/>
    <w:rsid w:val="00AB75CF"/>
    <w:rsid w:val="00AB7B55"/>
    <w:rsid w:val="00AB7D2D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1F11"/>
    <w:rsid w:val="00AE33B4"/>
    <w:rsid w:val="00AE4FC9"/>
    <w:rsid w:val="00AE5FF8"/>
    <w:rsid w:val="00AE61E7"/>
    <w:rsid w:val="00AE668E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397B"/>
    <w:rsid w:val="00B244CF"/>
    <w:rsid w:val="00B24982"/>
    <w:rsid w:val="00B24A89"/>
    <w:rsid w:val="00B24E09"/>
    <w:rsid w:val="00B2586A"/>
    <w:rsid w:val="00B25F41"/>
    <w:rsid w:val="00B25FD9"/>
    <w:rsid w:val="00B263D3"/>
    <w:rsid w:val="00B268C5"/>
    <w:rsid w:val="00B26F88"/>
    <w:rsid w:val="00B27F45"/>
    <w:rsid w:val="00B30369"/>
    <w:rsid w:val="00B31834"/>
    <w:rsid w:val="00B3199E"/>
    <w:rsid w:val="00B328CE"/>
    <w:rsid w:val="00B33FC9"/>
    <w:rsid w:val="00B3432B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05C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6492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2FA7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55CD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2E45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A9B"/>
    <w:rsid w:val="00D23CFA"/>
    <w:rsid w:val="00D243C5"/>
    <w:rsid w:val="00D24F09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49C8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6C77"/>
    <w:rsid w:val="00DC7004"/>
    <w:rsid w:val="00DC7669"/>
    <w:rsid w:val="00DD0659"/>
    <w:rsid w:val="00DD0D3B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08D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2EA6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24F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3B3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5FDB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uiPriority w:val="99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2026-02-17T07:58:00Z</dcterms:created>
  <dcterms:modified xsi:type="dcterms:W3CDTF">2026-02-27T08:20:00Z</dcterms:modified>
</cp:coreProperties>
</file>